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5412E" w14:textId="77777777" w:rsidR="00807A5F" w:rsidRDefault="00807A5F" w:rsidP="001A5C3E">
      <w:pPr>
        <w:spacing w:after="0" w:line="240" w:lineRule="auto"/>
        <w:jc w:val="center"/>
        <w:rPr>
          <w:rFonts w:cstheme="minorHAnsi"/>
          <w:b/>
          <w:bCs/>
          <w:sz w:val="20"/>
        </w:rPr>
      </w:pPr>
    </w:p>
    <w:p w14:paraId="09D46D5A" w14:textId="6F5231F5" w:rsidR="0083333E" w:rsidRPr="00F12653" w:rsidRDefault="00807A5F" w:rsidP="001A5C3E">
      <w:pPr>
        <w:spacing w:after="0" w:line="240" w:lineRule="auto"/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 xml:space="preserve">Author </w:t>
      </w:r>
      <w:r w:rsidR="0083333E" w:rsidRPr="00F12653">
        <w:rPr>
          <w:rFonts w:cstheme="minorHAnsi"/>
          <w:b/>
          <w:bCs/>
          <w:sz w:val="20"/>
        </w:rPr>
        <w:t>Check List for Submission to JPAHS</w:t>
      </w:r>
    </w:p>
    <w:p w14:paraId="3573D9CE" w14:textId="0F835CD9" w:rsidR="0083333E" w:rsidRPr="00F12653" w:rsidRDefault="0083333E" w:rsidP="001A5C3E">
      <w:pPr>
        <w:spacing w:after="0" w:line="240" w:lineRule="auto"/>
        <w:jc w:val="center"/>
        <w:rPr>
          <w:rFonts w:cstheme="minorHAnsi"/>
          <w:bCs/>
          <w:sz w:val="20"/>
        </w:rPr>
      </w:pPr>
      <w:r w:rsidRPr="00F12653">
        <w:rPr>
          <w:rFonts w:cstheme="minorHAnsi"/>
          <w:bCs/>
          <w:sz w:val="20"/>
        </w:rPr>
        <w:t>(2021)</w:t>
      </w:r>
    </w:p>
    <w:p w14:paraId="387791F2" w14:textId="77777777" w:rsidR="0083333E" w:rsidRPr="00F12653" w:rsidRDefault="0083333E" w:rsidP="001A5C3E">
      <w:pPr>
        <w:spacing w:after="0" w:line="240" w:lineRule="auto"/>
        <w:jc w:val="center"/>
        <w:rPr>
          <w:rFonts w:cstheme="minorHAnsi"/>
          <w:sz w:val="20"/>
        </w:rPr>
      </w:pPr>
    </w:p>
    <w:p w14:paraId="5E26D025" w14:textId="77777777" w:rsidR="0083333E" w:rsidRPr="00F12653" w:rsidRDefault="0083333E" w:rsidP="001A5C3E">
      <w:pPr>
        <w:spacing w:after="0" w:line="240" w:lineRule="auto"/>
        <w:rPr>
          <w:rFonts w:cstheme="minorHAnsi"/>
          <w:sz w:val="20"/>
        </w:rPr>
      </w:pPr>
      <w:r w:rsidRPr="00F12653">
        <w:rPr>
          <w:rFonts w:cstheme="minorHAnsi"/>
          <w:sz w:val="20"/>
        </w:rPr>
        <w:t xml:space="preserve">To: </w:t>
      </w:r>
    </w:p>
    <w:p w14:paraId="120C167A" w14:textId="77777777" w:rsidR="0083333E" w:rsidRPr="00F12653" w:rsidRDefault="0083333E" w:rsidP="001A5C3E">
      <w:pPr>
        <w:spacing w:after="0" w:line="240" w:lineRule="auto"/>
        <w:rPr>
          <w:rFonts w:cstheme="minorHAnsi"/>
          <w:sz w:val="20"/>
        </w:rPr>
      </w:pPr>
      <w:r w:rsidRPr="00F12653">
        <w:rPr>
          <w:rFonts w:cstheme="minorHAnsi"/>
          <w:sz w:val="20"/>
        </w:rPr>
        <w:t>The Chief Editor</w:t>
      </w:r>
    </w:p>
    <w:p w14:paraId="74C70389" w14:textId="77777777" w:rsidR="0083333E" w:rsidRPr="00F12653" w:rsidRDefault="0083333E" w:rsidP="001A5C3E">
      <w:pPr>
        <w:spacing w:after="0" w:line="240" w:lineRule="auto"/>
        <w:rPr>
          <w:rFonts w:cstheme="minorHAnsi"/>
          <w:sz w:val="20"/>
        </w:rPr>
      </w:pPr>
      <w:r w:rsidRPr="00F12653">
        <w:rPr>
          <w:rFonts w:cstheme="minorHAnsi"/>
          <w:sz w:val="20"/>
        </w:rPr>
        <w:t>Journal of Patan Academy of Health Sciences (JPAHS)</w:t>
      </w:r>
    </w:p>
    <w:p w14:paraId="11DF87F9" w14:textId="77777777" w:rsidR="0083333E" w:rsidRPr="00F12653" w:rsidRDefault="0083333E" w:rsidP="001A5C3E">
      <w:pPr>
        <w:spacing w:after="0" w:line="240" w:lineRule="auto"/>
        <w:rPr>
          <w:rFonts w:cstheme="minorHAnsi"/>
          <w:sz w:val="20"/>
        </w:rPr>
      </w:pPr>
      <w:r w:rsidRPr="00F12653">
        <w:rPr>
          <w:rFonts w:cstheme="minorHAnsi"/>
          <w:sz w:val="20"/>
        </w:rPr>
        <w:t>Lagankhel-5, Lalitpur, GPO Box 26500, Kathmandu, Nepal.</w:t>
      </w:r>
    </w:p>
    <w:p w14:paraId="47700FD5" w14:textId="77777777" w:rsidR="0083333E" w:rsidRPr="00F12653" w:rsidRDefault="0083333E" w:rsidP="001A5C3E">
      <w:pPr>
        <w:tabs>
          <w:tab w:val="left" w:pos="6040"/>
        </w:tabs>
        <w:spacing w:after="0" w:line="240" w:lineRule="auto"/>
        <w:ind w:left="-5"/>
        <w:rPr>
          <w:rFonts w:cstheme="minorHAnsi"/>
          <w:sz w:val="20"/>
        </w:rPr>
      </w:pPr>
      <w:r w:rsidRPr="00F12653">
        <w:rPr>
          <w:rFonts w:cstheme="minorHAnsi"/>
          <w:sz w:val="20"/>
        </w:rPr>
        <w:t>Email: editor.jpahs@pahs.edu.np</w:t>
      </w:r>
      <w:r w:rsidRPr="00F12653">
        <w:rPr>
          <w:rFonts w:cstheme="minorHAnsi"/>
          <w:sz w:val="20"/>
        </w:rPr>
        <w:tab/>
      </w:r>
    </w:p>
    <w:p w14:paraId="311C36F2" w14:textId="77777777" w:rsidR="0083333E" w:rsidRPr="00F12653" w:rsidRDefault="0083333E" w:rsidP="001A5C3E">
      <w:pPr>
        <w:spacing w:after="0" w:line="240" w:lineRule="auto"/>
        <w:ind w:left="-5" w:right="476"/>
        <w:rPr>
          <w:rFonts w:cstheme="minorHAnsi"/>
          <w:sz w:val="20"/>
        </w:rPr>
      </w:pPr>
      <w:r w:rsidRPr="00F12653">
        <w:rPr>
          <w:rFonts w:cstheme="minorHAnsi"/>
          <w:sz w:val="20"/>
        </w:rPr>
        <w:t>Date:</w:t>
      </w:r>
      <w:r w:rsidRPr="00F12653">
        <w:rPr>
          <w:rStyle w:val="PlaceholderText"/>
          <w:rFonts w:cstheme="minorHAnsi"/>
          <w:sz w:val="20"/>
        </w:rPr>
        <w:t xml:space="preserve"> </w:t>
      </w:r>
      <w:r w:rsidRPr="00F12653">
        <w:rPr>
          <w:rFonts w:cstheme="minorHAnsi"/>
          <w:color w:val="D9D9D9" w:themeColor="background1" w:themeShade="D9"/>
          <w:sz w:val="20"/>
        </w:rPr>
        <w:t xml:space="preserve"> yyyy.mm.dd</w:t>
      </w:r>
    </w:p>
    <w:p w14:paraId="2274B037" w14:textId="77777777" w:rsidR="0083333E" w:rsidRPr="00F12653" w:rsidRDefault="0083333E" w:rsidP="001A5C3E">
      <w:pPr>
        <w:spacing w:after="0" w:line="240" w:lineRule="auto"/>
        <w:rPr>
          <w:rFonts w:cstheme="minorHAnsi"/>
          <w:sz w:val="20"/>
        </w:rPr>
      </w:pPr>
    </w:p>
    <w:p w14:paraId="719900B3" w14:textId="77777777" w:rsidR="0083333E" w:rsidRPr="00F12653" w:rsidRDefault="0083333E" w:rsidP="001A5C3E">
      <w:pPr>
        <w:spacing w:after="0" w:line="240" w:lineRule="auto"/>
        <w:jc w:val="both"/>
        <w:rPr>
          <w:rFonts w:cstheme="minorHAnsi"/>
          <w:sz w:val="20"/>
        </w:rPr>
      </w:pPr>
      <w:r w:rsidRPr="00F12653">
        <w:rPr>
          <w:rFonts w:cstheme="minorHAnsi"/>
          <w:sz w:val="20"/>
        </w:rPr>
        <w:t xml:space="preserve">Title of manuscript- </w:t>
      </w:r>
      <w:r w:rsidRPr="00F12653">
        <w:rPr>
          <w:rFonts w:cstheme="minorHAnsi"/>
          <w:color w:val="D9D9D9" w:themeColor="background1" w:themeShade="D9"/>
          <w:sz w:val="20"/>
        </w:rPr>
        <w:t>………</w:t>
      </w:r>
    </w:p>
    <w:p w14:paraId="15BCC140" w14:textId="77777777" w:rsidR="0083333E" w:rsidRPr="00F12653" w:rsidRDefault="0083333E" w:rsidP="001A5C3E">
      <w:pPr>
        <w:spacing w:after="0" w:line="240" w:lineRule="auto"/>
        <w:rPr>
          <w:rFonts w:cstheme="minorHAnsi"/>
          <w:sz w:val="20"/>
        </w:rPr>
      </w:pPr>
      <w:r w:rsidRPr="00F12653">
        <w:rPr>
          <w:rFonts w:cstheme="minorHAnsi"/>
          <w:sz w:val="20"/>
        </w:rPr>
        <w:t>Corresponding author-</w:t>
      </w:r>
    </w:p>
    <w:p w14:paraId="054E6F39" w14:textId="77777777" w:rsidR="0083333E" w:rsidRPr="00F12653" w:rsidRDefault="0083333E" w:rsidP="001A5C3E">
      <w:pPr>
        <w:spacing w:after="0" w:line="240" w:lineRule="auto"/>
        <w:rPr>
          <w:rFonts w:cstheme="minorHAnsi"/>
          <w:sz w:val="20"/>
        </w:rPr>
      </w:pPr>
      <w:r w:rsidRPr="00F12653">
        <w:rPr>
          <w:rFonts w:cstheme="minorHAnsi"/>
          <w:sz w:val="20"/>
        </w:rPr>
        <w:t xml:space="preserve">Email- </w:t>
      </w:r>
    </w:p>
    <w:p w14:paraId="2D0D8F50" w14:textId="77777777" w:rsidR="0083333E" w:rsidRPr="00F12653" w:rsidRDefault="0083333E" w:rsidP="001A5C3E">
      <w:pPr>
        <w:spacing w:after="0" w:line="240" w:lineRule="auto"/>
        <w:rPr>
          <w:rFonts w:cstheme="minorHAnsi"/>
          <w:sz w:val="20"/>
        </w:rPr>
      </w:pPr>
    </w:p>
    <w:p w14:paraId="7C3FACFA" w14:textId="4C3131A8" w:rsidR="0083333E" w:rsidRPr="00F12653" w:rsidRDefault="00807A5F" w:rsidP="001A5C3E">
      <w:pPr>
        <w:spacing w:after="0" w:line="240" w:lineRule="auto"/>
        <w:rPr>
          <w:rFonts w:cstheme="minorHAnsi"/>
          <w:sz w:val="20"/>
          <w:lang w:val="en-GB"/>
        </w:rPr>
      </w:pPr>
      <w:sdt>
        <w:sdtPr>
          <w:rPr>
            <w:rFonts w:cstheme="minorHAnsi"/>
            <w:sz w:val="20"/>
          </w:rPr>
          <w:id w:val="-11930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I have completed the </w:t>
      </w:r>
      <w:hyperlink r:id="rId6" w:history="1">
        <w:r w:rsidR="0083333E" w:rsidRPr="00F12653">
          <w:rPr>
            <w:rStyle w:val="Hyperlink"/>
            <w:rFonts w:cstheme="minorHAnsi"/>
            <w:sz w:val="20"/>
            <w:u w:val="none"/>
          </w:rPr>
          <w:t>checklist</w:t>
        </w:r>
      </w:hyperlink>
      <w:r w:rsidR="0083333E" w:rsidRPr="00F12653">
        <w:rPr>
          <w:rFonts w:cstheme="minorHAnsi"/>
          <w:sz w:val="20"/>
        </w:rPr>
        <w:t xml:space="preserve"> before proceeding for submission</w:t>
      </w:r>
      <w:r w:rsidR="0083333E" w:rsidRPr="00F12653">
        <w:rPr>
          <w:rFonts w:cstheme="minorHAnsi"/>
          <w:sz w:val="20"/>
          <w:lang w:val="en-GB"/>
        </w:rPr>
        <w:t xml:space="preserve"> of manuscript</w:t>
      </w:r>
    </w:p>
    <w:p w14:paraId="31DBE683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3099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I have read </w:t>
      </w:r>
      <w:hyperlink r:id="rId7" w:anchor="authorGuidelines" w:history="1">
        <w:r w:rsidR="0083333E" w:rsidRPr="00F12653">
          <w:rPr>
            <w:rStyle w:val="Hyperlink"/>
            <w:rFonts w:cstheme="minorHAnsi"/>
            <w:sz w:val="20"/>
            <w:u w:val="none"/>
          </w:rPr>
          <w:t>author guidelines</w:t>
        </w:r>
      </w:hyperlink>
      <w:r w:rsidR="0083333E" w:rsidRPr="00F12653">
        <w:rPr>
          <w:rFonts w:cstheme="minorHAnsi"/>
          <w:sz w:val="20"/>
        </w:rPr>
        <w:t xml:space="preserve"> on journal website information- for authors</w:t>
      </w:r>
    </w:p>
    <w:p w14:paraId="5C26F473" w14:textId="5A39EFA9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9742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 Authorship </w:t>
      </w:r>
      <w:hyperlink r:id="rId8" w:history="1">
        <w:r w:rsidR="00131878" w:rsidRPr="00F12653">
          <w:rPr>
            <w:rStyle w:val="Hyperlink"/>
            <w:rFonts w:cstheme="minorHAnsi"/>
            <w:sz w:val="20"/>
            <w:u w:val="none"/>
          </w:rPr>
          <w:t>declaration f</w:t>
        </w:r>
        <w:r w:rsidR="0083333E" w:rsidRPr="00F12653">
          <w:rPr>
            <w:rStyle w:val="Hyperlink"/>
            <w:rFonts w:cstheme="minorHAnsi"/>
            <w:sz w:val="20"/>
            <w:u w:val="none"/>
          </w:rPr>
          <w:t>orm</w:t>
        </w:r>
      </w:hyperlink>
      <w:r w:rsidR="0083333E" w:rsidRPr="00F12653">
        <w:rPr>
          <w:rFonts w:cstheme="minorHAnsi"/>
          <w:sz w:val="20"/>
        </w:rPr>
        <w:t xml:space="preserve">- list of authors, metadata, signatures /authors contribution/declaration-funding, </w:t>
      </w:r>
      <w:proofErr w:type="spellStart"/>
      <w:r w:rsidR="0083333E" w:rsidRPr="00F12653">
        <w:rPr>
          <w:rFonts w:cstheme="minorHAnsi"/>
          <w:sz w:val="20"/>
        </w:rPr>
        <w:t>coi</w:t>
      </w:r>
      <w:proofErr w:type="spellEnd"/>
      <w:r w:rsidR="0083333E" w:rsidRPr="00F12653">
        <w:rPr>
          <w:rFonts w:cstheme="minorHAnsi"/>
          <w:sz w:val="20"/>
        </w:rPr>
        <w:t xml:space="preserve">, acknowledgement, ethical approval letter, copy right transfer, previous publication and presentation, copy right transfer </w:t>
      </w:r>
    </w:p>
    <w:p w14:paraId="5D7CB6D8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23793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Manuscript ready, main text, title page, abstract page</w:t>
      </w:r>
    </w:p>
    <w:p w14:paraId="147F58DC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12991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Limit for word (main text, abstract, introduction); numbers of references (modified Vancouver style, cited in text after full stop in superscript), numbers of table and figures (where applicable) </w:t>
      </w:r>
    </w:p>
    <w:p w14:paraId="7480A1F9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82778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Single spacing, margins 2.5 cm from all four sides </w:t>
      </w:r>
    </w:p>
    <w:p w14:paraId="05D2B430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75589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Title page contains all the desired information </w:t>
      </w:r>
    </w:p>
    <w:p w14:paraId="7F574A1C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73467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Title is in sentence case </w:t>
      </w:r>
    </w:p>
    <w:p w14:paraId="52C3089C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53733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Running title/sub title is provided and is not more than 50 characters including space</w:t>
      </w:r>
    </w:p>
    <w:p w14:paraId="1F2E2D01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13894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Abstract is structured, unstructured as per manuscript type </w:t>
      </w:r>
    </w:p>
    <w:p w14:paraId="49813B28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85013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Keywords ≥3, alphabetical order, small case, separated by comma, no full stop at the end</w:t>
      </w:r>
    </w:p>
    <w:p w14:paraId="7DC7456B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4100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References cited are in superscript in the text without brackets </w:t>
      </w:r>
    </w:p>
    <w:p w14:paraId="60BF1C8B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36814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Language and grammar uniformly American English (mention if British but do not mix up) </w:t>
      </w:r>
    </w:p>
    <w:p w14:paraId="1EB6F84F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4972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Abbreviations spelt out in full for the first time </w:t>
      </w:r>
    </w:p>
    <w:p w14:paraId="6C60B32E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02297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Numerals from 1 to 10 spelt out </w:t>
      </w:r>
    </w:p>
    <w:p w14:paraId="54C6ECA9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59658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Numerals at the beginning of the sentence spelt out </w:t>
      </w:r>
    </w:p>
    <w:p w14:paraId="6E720075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89863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No repetition of data in tables/graphs</w:t>
      </w:r>
    </w:p>
    <w:p w14:paraId="26888C61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92536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Figures necessary and of good quality (</w:t>
      </w:r>
      <w:proofErr w:type="spellStart"/>
      <w:r w:rsidR="0083333E" w:rsidRPr="00F12653">
        <w:rPr>
          <w:rFonts w:cstheme="minorHAnsi"/>
          <w:sz w:val="20"/>
        </w:rPr>
        <w:t>colour</w:t>
      </w:r>
      <w:proofErr w:type="spellEnd"/>
      <w:r w:rsidR="0083333E" w:rsidRPr="00F12653">
        <w:rPr>
          <w:rFonts w:cstheme="minorHAnsi"/>
          <w:sz w:val="20"/>
        </w:rPr>
        <w:t xml:space="preserve">) </w:t>
      </w:r>
    </w:p>
    <w:p w14:paraId="5F7E3316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39779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Table and figure numbered in Arabic letters (not Roman), and cited in main text </w:t>
      </w:r>
    </w:p>
    <w:p w14:paraId="077AC8A2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81148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Figure legends provided</w:t>
      </w:r>
    </w:p>
    <w:p w14:paraId="0C6FA913" w14:textId="77777777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680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Patients’ privacy maintained (if not, written permission enclosed) </w:t>
      </w:r>
    </w:p>
    <w:p w14:paraId="32B5F68D" w14:textId="4AC5852F" w:rsidR="0083333E" w:rsidRPr="00F12653" w:rsidRDefault="00807A5F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11565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F12653">
        <w:rPr>
          <w:rFonts w:cstheme="minorHAnsi"/>
          <w:sz w:val="20"/>
        </w:rPr>
        <w:t xml:space="preserve"> Credit </w:t>
      </w:r>
      <w:r w:rsidR="00810263" w:rsidRPr="00F12653">
        <w:rPr>
          <w:rFonts w:cstheme="minorHAnsi"/>
          <w:sz w:val="20"/>
        </w:rPr>
        <w:t>notes</w:t>
      </w:r>
      <w:r w:rsidR="0083333E" w:rsidRPr="00F12653">
        <w:rPr>
          <w:rFonts w:cstheme="minorHAnsi"/>
          <w:sz w:val="20"/>
        </w:rPr>
        <w:t xml:space="preserve"> for borrowed figures/tables provided </w:t>
      </w:r>
    </w:p>
    <w:p w14:paraId="09C03EFE" w14:textId="77777777" w:rsidR="0083333E" w:rsidRPr="00F12653" w:rsidRDefault="0083333E" w:rsidP="001A5C3E">
      <w:pPr>
        <w:spacing w:after="0" w:line="240" w:lineRule="auto"/>
        <w:rPr>
          <w:rFonts w:cstheme="minorHAnsi"/>
          <w:sz w:val="20"/>
        </w:rPr>
      </w:pPr>
    </w:p>
    <w:p w14:paraId="2F3D397E" w14:textId="77777777" w:rsidR="0083333E" w:rsidRPr="00F12653" w:rsidRDefault="0083333E" w:rsidP="001A5C3E">
      <w:pPr>
        <w:pStyle w:val="ListParagraph"/>
        <w:numPr>
          <w:ilvl w:val="0"/>
          <w:numId w:val="1"/>
        </w:numPr>
        <w:spacing w:after="0" w:line="240" w:lineRule="auto"/>
        <w:ind w:left="144" w:hanging="144"/>
        <w:rPr>
          <w:rFonts w:cstheme="minorHAnsi"/>
          <w:sz w:val="20"/>
        </w:rPr>
      </w:pPr>
      <w:r w:rsidRPr="00F12653">
        <w:rPr>
          <w:rFonts w:cstheme="minorHAnsi"/>
          <w:sz w:val="20"/>
        </w:rPr>
        <w:t xml:space="preserve">Type of manuscript- </w:t>
      </w:r>
      <w:sdt>
        <w:sdtPr>
          <w:rPr>
            <w:rFonts w:ascii="Segoe UI Symbol" w:eastAsia="MS Gothic" w:hAnsi="Segoe UI Symbol" w:cs="Segoe UI Symbol"/>
            <w:sz w:val="20"/>
          </w:rPr>
          <w:id w:val="9306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F12653">
        <w:rPr>
          <w:rFonts w:cstheme="minorHAnsi"/>
          <w:sz w:val="20"/>
        </w:rPr>
        <w:t xml:space="preserve"> original article, </w:t>
      </w:r>
      <w:sdt>
        <w:sdtPr>
          <w:rPr>
            <w:rFonts w:ascii="Segoe UI Symbol" w:eastAsia="MS Gothic" w:hAnsi="Segoe UI Symbol" w:cs="Segoe UI Symbol"/>
            <w:sz w:val="20"/>
          </w:rPr>
          <w:id w:val="-994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F12653">
        <w:rPr>
          <w:rFonts w:cstheme="minorHAnsi"/>
          <w:sz w:val="20"/>
        </w:rPr>
        <w:t xml:space="preserve"> review, </w:t>
      </w:r>
      <w:sdt>
        <w:sdtPr>
          <w:rPr>
            <w:rFonts w:ascii="Segoe UI Symbol" w:eastAsia="MS Gothic" w:hAnsi="Segoe UI Symbol" w:cs="Segoe UI Symbol"/>
            <w:sz w:val="20"/>
          </w:rPr>
          <w:id w:val="25510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F12653">
        <w:rPr>
          <w:rFonts w:cstheme="minorHAnsi"/>
          <w:sz w:val="20"/>
        </w:rPr>
        <w:t xml:space="preserve"> minireview, </w:t>
      </w:r>
      <w:sdt>
        <w:sdtPr>
          <w:rPr>
            <w:rFonts w:ascii="Segoe UI Symbol" w:eastAsia="MS Gothic" w:hAnsi="Segoe UI Symbol" w:cs="Segoe UI Symbol"/>
            <w:sz w:val="20"/>
          </w:rPr>
          <w:id w:val="3153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F12653">
        <w:rPr>
          <w:rFonts w:cstheme="minorHAnsi"/>
          <w:sz w:val="20"/>
        </w:rPr>
        <w:t xml:space="preserve"> case report, </w:t>
      </w:r>
      <w:sdt>
        <w:sdtPr>
          <w:rPr>
            <w:rFonts w:ascii="Segoe UI Symbol" w:eastAsia="MS Gothic" w:hAnsi="Segoe UI Symbol" w:cs="Segoe UI Symbol"/>
            <w:sz w:val="20"/>
          </w:rPr>
          <w:id w:val="-8183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F12653">
        <w:rPr>
          <w:rFonts w:cstheme="minorHAnsi"/>
          <w:sz w:val="20"/>
        </w:rPr>
        <w:t xml:space="preserve"> viewpoint/ perspective/brief communication, </w:t>
      </w:r>
      <w:sdt>
        <w:sdtPr>
          <w:rPr>
            <w:rFonts w:ascii="Segoe UI Symbol" w:eastAsia="MS Gothic" w:hAnsi="Segoe UI Symbol" w:cs="Segoe UI Symbol"/>
            <w:sz w:val="20"/>
          </w:rPr>
          <w:id w:val="-145115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F12653">
        <w:rPr>
          <w:rFonts w:cstheme="minorHAnsi"/>
          <w:sz w:val="20"/>
        </w:rPr>
        <w:t xml:space="preserve"> letter to the editor, </w:t>
      </w:r>
      <w:sdt>
        <w:sdtPr>
          <w:rPr>
            <w:rFonts w:ascii="Segoe UI Symbol" w:eastAsia="MS Gothic" w:hAnsi="Segoe UI Symbol" w:cs="Segoe UI Symbol"/>
            <w:sz w:val="20"/>
          </w:rPr>
          <w:id w:val="903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65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F12653">
        <w:rPr>
          <w:rFonts w:cstheme="minorHAnsi"/>
          <w:sz w:val="20"/>
        </w:rPr>
        <w:t xml:space="preserve"> editorial</w:t>
      </w:r>
    </w:p>
    <w:p w14:paraId="5AD3587C" w14:textId="7A452F21" w:rsidR="0083333E" w:rsidRPr="00F12653" w:rsidRDefault="0083333E" w:rsidP="001A5C3E">
      <w:pPr>
        <w:pStyle w:val="Normal1"/>
        <w:numPr>
          <w:ilvl w:val="0"/>
          <w:numId w:val="1"/>
        </w:numPr>
        <w:spacing w:after="0" w:line="240" w:lineRule="auto"/>
        <w:ind w:left="144" w:hanging="144"/>
        <w:jc w:val="both"/>
        <w:rPr>
          <w:rFonts w:asciiTheme="minorHAnsi" w:hAnsiTheme="minorHAnsi" w:cstheme="minorHAnsi"/>
          <w:sz w:val="20"/>
          <w:szCs w:val="20"/>
        </w:rPr>
      </w:pPr>
      <w:r w:rsidRPr="00F12653">
        <w:rPr>
          <w:rFonts w:asciiTheme="minorHAnsi" w:hAnsiTheme="minorHAnsi" w:cstheme="minorHAnsi"/>
          <w:sz w:val="20"/>
          <w:szCs w:val="20"/>
        </w:rPr>
        <w:t xml:space="preserve">Section of manuscript- </w:t>
      </w:r>
      <w:sdt>
        <w:sdtPr>
          <w:rPr>
            <w:rFonts w:asciiTheme="minorHAnsi" w:hAnsiTheme="minorHAnsi" w:cstheme="minorHAnsi"/>
            <w:sz w:val="20"/>
            <w:szCs w:val="20"/>
          </w:rPr>
          <w:id w:val="149197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6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12653">
        <w:rPr>
          <w:rFonts w:asciiTheme="minorHAnsi" w:hAnsiTheme="minorHAnsi" w:cstheme="minorHAnsi"/>
          <w:sz w:val="20"/>
          <w:szCs w:val="20"/>
        </w:rPr>
        <w:t xml:space="preserve"> General, </w:t>
      </w:r>
      <w:sdt>
        <w:sdtPr>
          <w:rPr>
            <w:rFonts w:asciiTheme="minorHAnsi" w:hAnsiTheme="minorHAnsi" w:cstheme="minorHAnsi"/>
            <w:sz w:val="20"/>
            <w:szCs w:val="20"/>
          </w:rPr>
          <w:id w:val="25132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6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12653">
        <w:rPr>
          <w:rFonts w:asciiTheme="minorHAnsi" w:hAnsiTheme="minorHAnsi" w:cstheme="minorHAnsi"/>
          <w:sz w:val="20"/>
          <w:szCs w:val="20"/>
        </w:rPr>
        <w:t xml:space="preserve"> Medical education, </w:t>
      </w:r>
      <w:sdt>
        <w:sdtPr>
          <w:rPr>
            <w:rFonts w:asciiTheme="minorHAnsi" w:hAnsiTheme="minorHAnsi" w:cstheme="minorHAnsi"/>
            <w:sz w:val="20"/>
            <w:szCs w:val="20"/>
          </w:rPr>
          <w:id w:val="59089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6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12653">
        <w:rPr>
          <w:rFonts w:asciiTheme="minorHAnsi" w:hAnsiTheme="minorHAnsi" w:cstheme="minorHAnsi"/>
          <w:sz w:val="20"/>
          <w:szCs w:val="20"/>
        </w:rPr>
        <w:t xml:space="preserve"> Rural Health, </w:t>
      </w:r>
      <w:sdt>
        <w:sdtPr>
          <w:rPr>
            <w:rFonts w:asciiTheme="minorHAnsi" w:hAnsiTheme="minorHAnsi" w:cstheme="minorHAnsi"/>
            <w:sz w:val="20"/>
            <w:szCs w:val="20"/>
          </w:rPr>
          <w:id w:val="-8930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6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12653">
        <w:rPr>
          <w:rFonts w:asciiTheme="minorHAnsi" w:hAnsiTheme="minorHAnsi" w:cstheme="minorHAnsi"/>
          <w:sz w:val="20"/>
          <w:szCs w:val="20"/>
        </w:rPr>
        <w:t xml:space="preserve"> Students Section, </w:t>
      </w:r>
      <w:sdt>
        <w:sdtPr>
          <w:rPr>
            <w:rFonts w:asciiTheme="minorHAnsi" w:hAnsiTheme="minorHAnsi" w:cstheme="minorHAnsi"/>
            <w:sz w:val="20"/>
            <w:szCs w:val="20"/>
          </w:rPr>
          <w:id w:val="-1025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6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12653">
        <w:rPr>
          <w:rFonts w:asciiTheme="minorHAnsi" w:hAnsiTheme="minorHAnsi" w:cstheme="minorHAnsi"/>
          <w:sz w:val="20"/>
          <w:szCs w:val="20"/>
        </w:rPr>
        <w:t xml:space="preserve"> Nursing Section, </w:t>
      </w:r>
      <w:sdt>
        <w:sdtPr>
          <w:rPr>
            <w:rFonts w:asciiTheme="minorHAnsi" w:hAnsiTheme="minorHAnsi" w:cstheme="minorHAnsi"/>
            <w:sz w:val="20"/>
            <w:szCs w:val="20"/>
          </w:rPr>
          <w:id w:val="6941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6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12653">
        <w:rPr>
          <w:rFonts w:asciiTheme="minorHAnsi" w:hAnsiTheme="minorHAnsi" w:cstheme="minorHAnsi"/>
          <w:sz w:val="20"/>
          <w:szCs w:val="20"/>
        </w:rPr>
        <w:t xml:space="preserve"> Journalology, </w:t>
      </w:r>
      <w:sdt>
        <w:sdtPr>
          <w:rPr>
            <w:rFonts w:asciiTheme="minorHAnsi" w:hAnsiTheme="minorHAnsi" w:cstheme="minorHAnsi"/>
            <w:sz w:val="20"/>
            <w:szCs w:val="20"/>
          </w:rPr>
          <w:id w:val="157022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6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12653">
        <w:rPr>
          <w:rFonts w:asciiTheme="minorHAnsi" w:hAnsiTheme="minorHAnsi" w:cstheme="minorHAnsi"/>
          <w:sz w:val="20"/>
          <w:szCs w:val="20"/>
        </w:rPr>
        <w:t xml:space="preserve"> QI- quality improvement</w:t>
      </w:r>
    </w:p>
    <w:p w14:paraId="78F67259" w14:textId="77777777" w:rsidR="0083333E" w:rsidRPr="00F12653" w:rsidRDefault="0083333E" w:rsidP="001A5C3E">
      <w:pPr>
        <w:spacing w:after="0" w:line="240" w:lineRule="auto"/>
        <w:rPr>
          <w:rFonts w:cstheme="minorHAnsi"/>
          <w:sz w:val="20"/>
        </w:rPr>
      </w:pPr>
    </w:p>
    <w:p w14:paraId="218DB05A" w14:textId="77777777" w:rsidR="0083333E" w:rsidRPr="00F12653" w:rsidRDefault="0083333E" w:rsidP="001A5C3E">
      <w:pPr>
        <w:spacing w:after="0" w:line="240" w:lineRule="auto"/>
        <w:rPr>
          <w:rFonts w:cstheme="minorHAnsi"/>
          <w:sz w:val="20"/>
        </w:rPr>
      </w:pPr>
      <w:r w:rsidRPr="00F12653">
        <w:rPr>
          <w:rFonts w:cstheme="minorHAnsi"/>
          <w:b/>
          <w:bCs/>
          <w:sz w:val="20"/>
        </w:rPr>
        <w:t>Note:</w:t>
      </w:r>
      <w:r w:rsidRPr="00F12653">
        <w:rPr>
          <w:rFonts w:cstheme="minorHAnsi"/>
          <w:sz w:val="20"/>
        </w:rPr>
        <w:t xml:space="preserve"> For up to date information please see recent publications of the journal at  </w:t>
      </w:r>
      <w:hyperlink r:id="rId9" w:history="1">
        <w:r w:rsidRPr="00F12653">
          <w:rPr>
            <w:rStyle w:val="Hyperlink"/>
            <w:rFonts w:cstheme="minorHAnsi"/>
            <w:sz w:val="20"/>
            <w:u w:val="none"/>
          </w:rPr>
          <w:t>jpahs.edu.np</w:t>
        </w:r>
      </w:hyperlink>
      <w:r w:rsidRPr="00F12653">
        <w:rPr>
          <w:rFonts w:cstheme="minorHAnsi"/>
          <w:sz w:val="20"/>
        </w:rPr>
        <w:t xml:space="preserve"> and details of </w:t>
      </w:r>
      <w:hyperlink r:id="rId10" w:anchor="authorGuidelines" w:history="1">
        <w:r w:rsidRPr="00F12653">
          <w:rPr>
            <w:rStyle w:val="Hyperlink"/>
            <w:rFonts w:cstheme="minorHAnsi"/>
            <w:sz w:val="20"/>
            <w:u w:val="none"/>
          </w:rPr>
          <w:t>author guidelines</w:t>
        </w:r>
      </w:hyperlink>
      <w:r w:rsidRPr="00F12653">
        <w:rPr>
          <w:rFonts w:cstheme="minorHAnsi"/>
          <w:sz w:val="20"/>
        </w:rPr>
        <w:t xml:space="preserve">. Journal reserves the right to adjust changes as and when required in layout, design, section, and type of manuscripts and their specifications. For further information contact the journal.  </w:t>
      </w:r>
    </w:p>
    <w:p w14:paraId="5174AC74" w14:textId="089C1900" w:rsidR="00362C6A" w:rsidRPr="00F12653" w:rsidRDefault="00362C6A"/>
    <w:sectPr w:rsidR="00362C6A" w:rsidRPr="00F12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0353"/>
    <w:multiLevelType w:val="hybridMultilevel"/>
    <w:tmpl w:val="7F206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D7"/>
    <w:rsid w:val="00085BD7"/>
    <w:rsid w:val="00131878"/>
    <w:rsid w:val="00362C6A"/>
    <w:rsid w:val="00807A5F"/>
    <w:rsid w:val="00810263"/>
    <w:rsid w:val="0083333E"/>
    <w:rsid w:val="00A6042F"/>
    <w:rsid w:val="00EA2B2C"/>
    <w:rsid w:val="00F1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7083"/>
  <w15:chartTrackingRefBased/>
  <w15:docId w15:val="{EAB91A38-BBA6-4ECF-8DE4-6089CF45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3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3333E"/>
    <w:rPr>
      <w:color w:val="808080"/>
    </w:rPr>
  </w:style>
  <w:style w:type="paragraph" w:styleId="ListParagraph">
    <w:name w:val="List Paragraph"/>
    <w:basedOn w:val="Normal"/>
    <w:uiPriority w:val="34"/>
    <w:qFormat/>
    <w:rsid w:val="00833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33E"/>
    <w:rPr>
      <w:color w:val="0563C1" w:themeColor="hyperlink"/>
      <w:u w:val="single"/>
    </w:rPr>
  </w:style>
  <w:style w:type="paragraph" w:customStyle="1" w:styleId="Normal1">
    <w:name w:val="Normal1"/>
    <w:rsid w:val="0083333E"/>
    <w:pPr>
      <w:spacing w:after="200" w:line="276" w:lineRule="auto"/>
    </w:pPr>
    <w:rPr>
      <w:rFonts w:ascii="Calibri" w:eastAsia="Calibri" w:hAnsi="Calibri" w:cs="Calibri"/>
      <w:color w:val="000000"/>
      <w:szCs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318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hs.edu.np/wp-content/uploads/2020/10/Authorship-2020-Sep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jpahs.edu.np/index.php/JPAHS/about/submission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hs.edu.np/wp-content/uploads/2020/10/Checklist-2020-Sep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pahs.edu.np/index.php/JPAHS/about/sub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pahs.edu.np/index.php/jpa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831D-4870-47E8-B867-760F0B5A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edit1</dc:creator>
  <cp:keywords/>
  <dc:description/>
  <cp:lastModifiedBy>edit1</cp:lastModifiedBy>
  <cp:revision>8</cp:revision>
  <dcterms:created xsi:type="dcterms:W3CDTF">2021-03-11T09:20:00Z</dcterms:created>
  <dcterms:modified xsi:type="dcterms:W3CDTF">2021-03-13T08:29:00Z</dcterms:modified>
</cp:coreProperties>
</file>